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0E51" w:rsidRDefault="00000000">
      <w:pPr>
        <w:spacing w:after="0" w:line="361" w:lineRule="auto"/>
        <w:jc w:val="center"/>
      </w:pPr>
      <w:r>
        <w:rPr>
          <w:b/>
          <w:sz w:val="32"/>
        </w:rPr>
        <w:t xml:space="preserve">Lokalizacja i harmonogram dyżurów nieodpłatnej pomocy prawnej, nieodpłatnego poradnictwa obywatelskiego oraz nieodpłatnej </w:t>
      </w:r>
    </w:p>
    <w:p w:rsidR="009B0E51" w:rsidRDefault="00000000">
      <w:pPr>
        <w:spacing w:after="141"/>
        <w:ind w:left="269"/>
      </w:pPr>
      <w:r>
        <w:rPr>
          <w:b/>
          <w:sz w:val="32"/>
        </w:rPr>
        <w:t>mediacji na terenie Powiatu Czarnkowsko-Trzcianeckiego w 202</w:t>
      </w:r>
      <w:r w:rsidR="003D259E">
        <w:rPr>
          <w:b/>
          <w:sz w:val="32"/>
        </w:rPr>
        <w:t>5</w:t>
      </w:r>
      <w:r>
        <w:rPr>
          <w:b/>
          <w:sz w:val="32"/>
        </w:rPr>
        <w:t xml:space="preserve"> r. </w:t>
      </w:r>
    </w:p>
    <w:tbl>
      <w:tblPr>
        <w:tblStyle w:val="TableGrid"/>
        <w:tblW w:w="9501" w:type="dxa"/>
        <w:tblInd w:w="5" w:type="dxa"/>
        <w:tblCellMar>
          <w:top w:w="0" w:type="dxa"/>
          <w:left w:w="108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993"/>
        <w:gridCol w:w="3085"/>
        <w:gridCol w:w="2727"/>
        <w:gridCol w:w="2696"/>
      </w:tblGrid>
      <w:tr w:rsidR="009B0E51">
        <w:trPr>
          <w:trHeight w:val="117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0"/>
              <w:ind w:left="24"/>
              <w:jc w:val="center"/>
            </w:pPr>
            <w:r>
              <w:rPr>
                <w:b/>
              </w:rPr>
              <w:t>Punkt</w:t>
            </w:r>
            <w: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0"/>
              <w:ind w:left="29"/>
              <w:jc w:val="center"/>
            </w:pPr>
            <w:r>
              <w:rPr>
                <w:b/>
              </w:rPr>
              <w:t>Lokalizacja</w:t>
            </w:r>
            <w: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0"/>
              <w:ind w:left="26"/>
              <w:jc w:val="center"/>
            </w:pPr>
            <w:r>
              <w:rPr>
                <w:b/>
              </w:rPr>
              <w:t>Dni i godziny otwarcia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0"/>
              <w:ind w:left="354" w:right="281"/>
              <w:jc w:val="center"/>
            </w:pPr>
            <w:r>
              <w:rPr>
                <w:b/>
              </w:rPr>
              <w:t>Udzielający</w:t>
            </w:r>
            <w:r>
              <w:t xml:space="preserve"> </w:t>
            </w:r>
            <w:r>
              <w:rPr>
                <w:b/>
              </w:rPr>
              <w:t>pomocy prawnej</w:t>
            </w:r>
            <w:r>
              <w:t xml:space="preserve"> </w:t>
            </w:r>
          </w:p>
        </w:tc>
      </w:tr>
      <w:tr w:rsidR="009B0E51">
        <w:trPr>
          <w:trHeight w:val="31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Punkt</w:t>
            </w:r>
            <w:r>
              <w:t xml:space="preserve"> </w:t>
            </w:r>
          </w:p>
          <w:p w:rsidR="009B0E51" w:rsidRDefault="00000000">
            <w:pPr>
              <w:spacing w:after="0"/>
            </w:pPr>
            <w:r>
              <w:rPr>
                <w:b/>
              </w:rPr>
              <w:t>Nr 1</w:t>
            </w:r>
            <w: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Czarnków</w:t>
            </w:r>
          </w:p>
          <w:p w:rsidR="009B0E51" w:rsidRDefault="00000000">
            <w:pPr>
              <w:spacing w:after="232"/>
            </w:pPr>
            <w:r>
              <w:t>Urząd Miasta</w:t>
            </w:r>
          </w:p>
          <w:p w:rsidR="009B0E51" w:rsidRDefault="00000000">
            <w:pPr>
              <w:spacing w:after="0"/>
            </w:pPr>
            <w:r>
              <w:t xml:space="preserve">Plac Wolności 6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Poniedziałek 13°°- 17°°</w:t>
            </w:r>
          </w:p>
          <w:p w:rsidR="009B0E51" w:rsidRDefault="00000000">
            <w:pPr>
              <w:spacing w:after="232"/>
            </w:pPr>
            <w:r>
              <w:rPr>
                <w:b/>
              </w:rPr>
              <w:t>Wtorek 9°°- 13°°</w:t>
            </w:r>
          </w:p>
          <w:p w:rsidR="009B0E51" w:rsidRDefault="00000000">
            <w:pPr>
              <w:spacing w:after="232"/>
            </w:pPr>
            <w:r>
              <w:rPr>
                <w:b/>
              </w:rPr>
              <w:t>Środa 9°° -13°°</w:t>
            </w:r>
          </w:p>
          <w:p w:rsidR="009B0E51" w:rsidRDefault="00000000">
            <w:pPr>
              <w:spacing w:after="232"/>
            </w:pPr>
            <w:r>
              <w:rPr>
                <w:b/>
              </w:rPr>
              <w:t>Czwartek 9°° -13°°</w:t>
            </w:r>
          </w:p>
          <w:p w:rsidR="009B0E51" w:rsidRDefault="00000000">
            <w:pPr>
              <w:spacing w:after="0"/>
            </w:pPr>
            <w:r>
              <w:rPr>
                <w:b/>
              </w:rPr>
              <w:t>Piątek 9°° -13°°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121" w:line="358" w:lineRule="auto"/>
              <w:ind w:right="298"/>
            </w:pPr>
            <w:r>
              <w:t xml:space="preserve">adwokaci i radcy prawni wyznaczeni przez ORA w Poznaniu i OIRP w Bydgoszczy </w:t>
            </w:r>
          </w:p>
          <w:p w:rsidR="009B0E51" w:rsidRDefault="00000000">
            <w:pPr>
              <w:spacing w:after="0"/>
            </w:pPr>
            <w:r>
              <w:rPr>
                <w:color w:val="FF0000"/>
              </w:rPr>
              <w:t>Nieodpłatna pomoc prawna i nieodpłatna mediacja</w:t>
            </w:r>
            <w:r>
              <w:t xml:space="preserve"> </w:t>
            </w:r>
          </w:p>
        </w:tc>
      </w:tr>
      <w:tr w:rsidR="009B0E51">
        <w:trPr>
          <w:trHeight w:val="274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Punkt</w:t>
            </w:r>
            <w:r>
              <w:t xml:space="preserve"> </w:t>
            </w:r>
          </w:p>
          <w:p w:rsidR="009B0E51" w:rsidRDefault="00000000">
            <w:pPr>
              <w:spacing w:after="0"/>
            </w:pPr>
            <w:r>
              <w:rPr>
                <w:b/>
              </w:rPr>
              <w:t>Nr 2</w:t>
            </w:r>
            <w: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0"/>
            </w:pPr>
            <w:r>
              <w:rPr>
                <w:b/>
              </w:rPr>
              <w:t>Trzcianka</w:t>
            </w:r>
          </w:p>
          <w:p w:rsidR="009B0E51" w:rsidRDefault="00000000">
            <w:pPr>
              <w:spacing w:after="0"/>
            </w:pPr>
            <w:r>
              <w:t xml:space="preserve">Hala Sportowo-Widowiskowa ul. Żeromskiego 28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Poniedziałek 8°°-12°°</w:t>
            </w:r>
          </w:p>
          <w:p w:rsidR="003D259E" w:rsidRDefault="00000000" w:rsidP="003D259E">
            <w:pPr>
              <w:spacing w:after="230"/>
            </w:pPr>
            <w:r>
              <w:rPr>
                <w:b/>
              </w:rPr>
              <w:t>Wtorek 16°°-20°°</w:t>
            </w:r>
          </w:p>
          <w:p w:rsidR="009B0E51" w:rsidRDefault="00000000" w:rsidP="003D259E">
            <w:pPr>
              <w:spacing w:after="230"/>
            </w:pPr>
            <w:r>
              <w:rPr>
                <w:b/>
              </w:rPr>
              <w:t>Środa 9°°-13°°</w:t>
            </w:r>
          </w:p>
          <w:p w:rsidR="009B0E51" w:rsidRDefault="00000000">
            <w:pPr>
              <w:spacing w:after="232"/>
            </w:pPr>
            <w:r>
              <w:rPr>
                <w:b/>
              </w:rPr>
              <w:t>Czwartek 14°° - 18°°</w:t>
            </w:r>
          </w:p>
          <w:p w:rsidR="009B0E51" w:rsidRDefault="00000000">
            <w:pPr>
              <w:spacing w:after="0"/>
            </w:pPr>
            <w:r>
              <w:rPr>
                <w:b/>
              </w:rPr>
              <w:t>Piątek 12:30 – 16:30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t xml:space="preserve">Fundacja </w:t>
            </w:r>
            <w:proofErr w:type="spellStart"/>
            <w:r>
              <w:t>Honeste</w:t>
            </w:r>
            <w:proofErr w:type="spellEnd"/>
            <w:r>
              <w:t xml:space="preserve"> </w:t>
            </w:r>
            <w:proofErr w:type="spellStart"/>
            <w:r>
              <w:t>Vivere</w:t>
            </w:r>
            <w:proofErr w:type="spellEnd"/>
            <w:r>
              <w:t xml:space="preserve"> </w:t>
            </w:r>
          </w:p>
          <w:p w:rsidR="009B0E51" w:rsidRDefault="00000000">
            <w:pPr>
              <w:spacing w:after="230"/>
            </w:pPr>
            <w:r>
              <w:t xml:space="preserve">Warszawa </w:t>
            </w:r>
          </w:p>
          <w:p w:rsidR="009B0E51" w:rsidRDefault="00000000">
            <w:pPr>
              <w:spacing w:after="0"/>
            </w:pPr>
            <w:r>
              <w:rPr>
                <w:color w:val="FF0000"/>
              </w:rPr>
              <w:t>Nieodpłatna pomoc prawna i nieodpłatna mediacja</w:t>
            </w:r>
            <w:r>
              <w:t xml:space="preserve"> </w:t>
            </w:r>
          </w:p>
        </w:tc>
      </w:tr>
      <w:tr w:rsidR="009B0E51">
        <w:trPr>
          <w:trHeight w:val="158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Punkt</w:t>
            </w:r>
            <w:r>
              <w:t xml:space="preserve"> </w:t>
            </w:r>
          </w:p>
          <w:p w:rsidR="009B0E51" w:rsidRDefault="00000000">
            <w:pPr>
              <w:spacing w:after="0"/>
            </w:pPr>
            <w:r>
              <w:rPr>
                <w:b/>
              </w:rPr>
              <w:t>Nr 3</w:t>
            </w:r>
            <w: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Połajewo</w:t>
            </w:r>
          </w:p>
          <w:p w:rsidR="009B0E51" w:rsidRDefault="00000000">
            <w:pPr>
              <w:spacing w:after="0"/>
              <w:ind w:right="376"/>
            </w:pPr>
            <w:r>
              <w:t xml:space="preserve">Gminny Ośrodek Kultury ul. Obornicka 1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 xml:space="preserve">Poniedziałek 13°° - 17°° </w:t>
            </w:r>
          </w:p>
          <w:p w:rsidR="009B0E51" w:rsidRDefault="00000000">
            <w:pPr>
              <w:spacing w:after="0"/>
            </w:pPr>
            <w:r>
              <w:rPr>
                <w:b/>
              </w:rPr>
              <w:t>Wtorek 9°° - 13°°</w:t>
            </w:r>
            <w:r>
              <w:t xml:space="preserve"> 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112"/>
            </w:pPr>
            <w:r>
              <w:t xml:space="preserve">Stowarzyszenie </w:t>
            </w:r>
            <w:proofErr w:type="spellStart"/>
            <w:r>
              <w:t>Sursum</w:t>
            </w:r>
            <w:proofErr w:type="spellEnd"/>
            <w:r>
              <w:t xml:space="preserve"> </w:t>
            </w:r>
          </w:p>
          <w:p w:rsidR="009B0E51" w:rsidRDefault="00000000">
            <w:pPr>
              <w:spacing w:after="232"/>
            </w:pPr>
            <w:proofErr w:type="spellStart"/>
            <w:r>
              <w:t>Corda</w:t>
            </w:r>
            <w:proofErr w:type="spellEnd"/>
            <w:r>
              <w:t xml:space="preserve"> </w:t>
            </w:r>
          </w:p>
          <w:p w:rsidR="009B0E51" w:rsidRDefault="00000000">
            <w:pPr>
              <w:spacing w:after="232"/>
            </w:pPr>
            <w:r>
              <w:t xml:space="preserve">Nowy Sącz </w:t>
            </w:r>
          </w:p>
          <w:p w:rsidR="009B0E51" w:rsidRDefault="00000000">
            <w:pPr>
              <w:spacing w:after="0"/>
              <w:ind w:right="50"/>
              <w:jc w:val="both"/>
            </w:pPr>
            <w:r>
              <w:rPr>
                <w:color w:val="FF0000"/>
              </w:rPr>
              <w:t>Nieodpłatne poradnictwo obywatelskie i nieodpłatna mediacja</w:t>
            </w:r>
            <w:r>
              <w:t xml:space="preserve"> </w:t>
            </w:r>
          </w:p>
        </w:tc>
      </w:tr>
      <w:tr w:rsidR="009B0E51">
        <w:trPr>
          <w:trHeight w:val="1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51" w:rsidRDefault="009B0E51"/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Krzyż Wlkp.</w:t>
            </w:r>
          </w:p>
          <w:p w:rsidR="009B0E51" w:rsidRDefault="00000000">
            <w:pPr>
              <w:spacing w:after="0"/>
            </w:pPr>
            <w:r>
              <w:t xml:space="preserve">ul. Poznańska 53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51" w:rsidRDefault="00000000">
            <w:pPr>
              <w:spacing w:after="232"/>
            </w:pPr>
            <w:r>
              <w:rPr>
                <w:b/>
              </w:rPr>
              <w:t>Środa 14°° - 18°°</w:t>
            </w:r>
          </w:p>
          <w:p w:rsidR="009B0E51" w:rsidRDefault="00000000">
            <w:pPr>
              <w:spacing w:after="232"/>
            </w:pPr>
            <w:r>
              <w:rPr>
                <w:b/>
              </w:rPr>
              <w:t>Czwartek 9°° - 13°°</w:t>
            </w:r>
          </w:p>
          <w:p w:rsidR="009B0E51" w:rsidRDefault="00000000">
            <w:pPr>
              <w:spacing w:after="0"/>
            </w:pPr>
            <w:r>
              <w:rPr>
                <w:b/>
              </w:rPr>
              <w:t>Piątek 17:00 – 21:00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51" w:rsidRDefault="009B0E51"/>
        </w:tc>
      </w:tr>
    </w:tbl>
    <w:p w:rsidR="009B0E51" w:rsidRDefault="009B0E51" w:rsidP="003D259E">
      <w:pPr>
        <w:spacing w:after="1244"/>
      </w:pPr>
    </w:p>
    <w:sectPr w:rsidR="009B0E51">
      <w:pgSz w:w="11906" w:h="16838"/>
      <w:pgMar w:top="1440" w:right="1360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51"/>
    <w:rsid w:val="003D259E"/>
    <w:rsid w:val="003E351A"/>
    <w:rsid w:val="009B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8583"/>
  <w15:docId w15:val="{67CD92D2-D2E8-4480-AF6C-5067A3BE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Lokalizacja i harmonogram dyżurów nieodpłatnej pomocy prawnej, nieodpłatnego poradnictwa obywatelskiego</dc:title>
  <dc:subject/>
  <dc:creator>Karolina Szutkowska</dc:creator>
  <cp:keywords/>
  <cp:lastModifiedBy>kmadrzak</cp:lastModifiedBy>
  <cp:revision>2</cp:revision>
  <dcterms:created xsi:type="dcterms:W3CDTF">2024-12-10T12:20:00Z</dcterms:created>
  <dcterms:modified xsi:type="dcterms:W3CDTF">2024-12-10T12:20:00Z</dcterms:modified>
</cp:coreProperties>
</file>